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8544E4" w14:textId="77777777" w:rsidR="00850ECB" w:rsidRPr="003A4613" w:rsidRDefault="00850ECB" w:rsidP="00260E1C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rPr>
          <w:color w:val="000000"/>
          <w:lang w:val="ro-RO"/>
        </w:rPr>
      </w:pPr>
    </w:p>
    <w:p w14:paraId="02B0A4AA" w14:textId="77777777" w:rsidR="005D66D3" w:rsidRPr="003A4613" w:rsidRDefault="003A4613" w:rsidP="005D66D3">
      <w:pPr>
        <w:jc w:val="both"/>
        <w:rPr>
          <w:rFonts w:ascii="Times New Roman" w:hAnsi="Times New Roman" w:cs="Times New Roman"/>
          <w:sz w:val="24"/>
          <w:szCs w:val="24"/>
        </w:rPr>
      </w:pPr>
      <w:r w:rsidRPr="003A461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8A97364" wp14:editId="77BCA28F">
            <wp:extent cx="5772150" cy="1653856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1653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A9CC53" w14:textId="77777777" w:rsidR="00BF7554" w:rsidRPr="003A4613" w:rsidRDefault="00BF7554" w:rsidP="005D66D3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b/>
          <w:lang w:val="ro-RO"/>
        </w:rPr>
      </w:pPr>
    </w:p>
    <w:p w14:paraId="06105956" w14:textId="77777777" w:rsidR="00BF31CB" w:rsidRPr="00895DF5" w:rsidRDefault="009A62C2" w:rsidP="00BF31CB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895DF5">
        <w:rPr>
          <w:b/>
          <w:sz w:val="28"/>
          <w:szCs w:val="28"/>
          <w:lang w:val="ro-RO"/>
        </w:rPr>
        <w:t>COMUNICAT</w:t>
      </w:r>
      <w:r w:rsidR="00BF31CB" w:rsidRPr="00895DF5">
        <w:rPr>
          <w:b/>
          <w:sz w:val="28"/>
          <w:szCs w:val="28"/>
        </w:rPr>
        <w:t xml:space="preserve"> </w:t>
      </w:r>
    </w:p>
    <w:p w14:paraId="3C6AFA22" w14:textId="17FF4426" w:rsidR="008C38F7" w:rsidRDefault="00551F4C" w:rsidP="006D6086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iCs/>
          <w:lang w:val="ro-RO"/>
        </w:rPr>
      </w:pPr>
      <w:r w:rsidRPr="00551F4C">
        <w:rPr>
          <w:b/>
          <w:iCs/>
          <w:lang w:val="ro-RO"/>
        </w:rPr>
        <w:t xml:space="preserve">CNAIR a desemnat câștigătorul pentru proiectarea și execuția </w:t>
      </w:r>
      <w:r w:rsidR="006D6086">
        <w:rPr>
          <w:b/>
          <w:iCs/>
          <w:lang w:val="ro-RO"/>
        </w:rPr>
        <w:t xml:space="preserve">lotului 1 din </w:t>
      </w:r>
      <w:r w:rsidR="006D6086" w:rsidRPr="00FA5F12">
        <w:rPr>
          <w:b/>
          <w:bCs/>
          <w:i/>
        </w:rPr>
        <w:t xml:space="preserve">Autostrada Craiova – </w:t>
      </w:r>
      <w:r w:rsidR="006D6086">
        <w:rPr>
          <w:b/>
          <w:bCs/>
          <w:i/>
        </w:rPr>
        <w:t>Filiași</w:t>
      </w:r>
      <w:r w:rsidR="006D6086">
        <w:rPr>
          <w:b/>
          <w:bCs/>
          <w:i/>
        </w:rPr>
        <w:t>!</w:t>
      </w:r>
    </w:p>
    <w:p w14:paraId="19946AC9" w14:textId="77777777" w:rsidR="00362766" w:rsidRPr="00362766" w:rsidRDefault="00362766" w:rsidP="008C38F7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lang w:val="ro-RO"/>
        </w:rPr>
      </w:pPr>
    </w:p>
    <w:p w14:paraId="7979B813" w14:textId="7D54CD8C" w:rsidR="000E209B" w:rsidRPr="008C38F7" w:rsidRDefault="006D6086" w:rsidP="00BF31CB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b/>
          <w:lang w:val="ro-RO"/>
        </w:rPr>
      </w:pPr>
      <w:r>
        <w:rPr>
          <w:b/>
          <w:lang w:val="ro-RO"/>
        </w:rPr>
        <w:t>0</w:t>
      </w:r>
      <w:r w:rsidR="003669E8">
        <w:rPr>
          <w:b/>
          <w:lang w:val="ro-RO"/>
        </w:rPr>
        <w:t>3</w:t>
      </w:r>
      <w:r w:rsidR="000E209B" w:rsidRPr="008C38F7">
        <w:rPr>
          <w:b/>
          <w:lang w:val="ro-RO"/>
        </w:rPr>
        <w:t>.</w:t>
      </w:r>
      <w:r>
        <w:rPr>
          <w:b/>
          <w:lang w:val="ro-RO"/>
        </w:rPr>
        <w:t>07</w:t>
      </w:r>
      <w:r w:rsidR="000E209B" w:rsidRPr="008C38F7">
        <w:rPr>
          <w:b/>
          <w:lang w:val="ro-RO"/>
        </w:rPr>
        <w:t>.202</w:t>
      </w:r>
      <w:r w:rsidR="00260E1C" w:rsidRPr="008C38F7">
        <w:rPr>
          <w:b/>
          <w:lang w:val="ro-RO"/>
        </w:rPr>
        <w:t>5</w:t>
      </w:r>
    </w:p>
    <w:p w14:paraId="55ED62CF" w14:textId="745D8BCF" w:rsidR="006D6086" w:rsidRPr="00A21858" w:rsidRDefault="006D6086" w:rsidP="006D6086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rPr>
          <w:rStyle w:val="Strong"/>
          <w:i/>
          <w:color w:val="000000"/>
        </w:rPr>
      </w:pPr>
      <w:r>
        <w:rPr>
          <w:rStyle w:val="Strong"/>
          <w:color w:val="000000"/>
        </w:rPr>
        <w:t>Joi, 03.07.2025</w:t>
      </w:r>
      <w:r w:rsidRPr="00022C09">
        <w:rPr>
          <w:rStyle w:val="Strong"/>
          <w:color w:val="000000"/>
        </w:rPr>
        <w:t>,</w:t>
      </w:r>
      <w:r w:rsidRPr="003C5BC2">
        <w:rPr>
          <w:rStyle w:val="Strong"/>
          <w:color w:val="000000"/>
        </w:rPr>
        <w:t> </w:t>
      </w:r>
      <w:r w:rsidRPr="003C5BC2">
        <w:rPr>
          <w:b/>
          <w:color w:val="000000"/>
        </w:rPr>
        <w:t>î</w:t>
      </w:r>
      <w:r w:rsidRPr="003C5BC2">
        <w:rPr>
          <w:b/>
          <w:color w:val="000000"/>
        </w:rPr>
        <w:t>n urma finaliz</w:t>
      </w:r>
      <w:r w:rsidRPr="003C5BC2">
        <w:rPr>
          <w:b/>
          <w:color w:val="000000"/>
        </w:rPr>
        <w:t>ă</w:t>
      </w:r>
      <w:r w:rsidRPr="003C5BC2">
        <w:rPr>
          <w:b/>
          <w:color w:val="000000"/>
        </w:rPr>
        <w:t xml:space="preserve">rii procesului de evaluare a ofertelor, CNAIR a comunicat rezultatul procedurii de atribuire a contractului </w:t>
      </w:r>
      <w:r w:rsidRPr="003C5BC2">
        <w:rPr>
          <w:b/>
          <w:color w:val="000000"/>
        </w:rPr>
        <w:t>de</w:t>
      </w:r>
      <w:r>
        <w:rPr>
          <w:color w:val="000000"/>
        </w:rPr>
        <w:t xml:space="preserve"> </w:t>
      </w:r>
      <w:r w:rsidRPr="00A21858">
        <w:rPr>
          <w:b/>
          <w:bCs/>
        </w:rPr>
        <w:t>proiectare și execuție</w:t>
      </w:r>
      <w:r w:rsidR="003C5BC2" w:rsidRPr="00A21858">
        <w:rPr>
          <w:b/>
          <w:bCs/>
        </w:rPr>
        <w:t xml:space="preserve"> </w:t>
      </w:r>
      <w:r w:rsidRPr="00A21858">
        <w:rPr>
          <w:b/>
          <w:bCs/>
          <w:i/>
        </w:rPr>
        <w:t xml:space="preserve">“Autostrada Craiova – </w:t>
      </w:r>
      <w:r w:rsidRPr="00A21858">
        <w:rPr>
          <w:b/>
          <w:bCs/>
          <w:i/>
        </w:rPr>
        <w:t>Filiași ș</w:t>
      </w:r>
      <w:r w:rsidRPr="00A21858">
        <w:rPr>
          <w:b/>
          <w:bCs/>
          <w:i/>
        </w:rPr>
        <w:t xml:space="preserve">i Drum Expres </w:t>
      </w:r>
      <w:r w:rsidRPr="00A21858">
        <w:rPr>
          <w:b/>
          <w:bCs/>
          <w:i/>
        </w:rPr>
        <w:t>Filiași</w:t>
      </w:r>
      <w:r w:rsidRPr="00A21858">
        <w:rPr>
          <w:b/>
          <w:bCs/>
          <w:i/>
        </w:rPr>
        <w:t xml:space="preserve"> – T</w:t>
      </w:r>
      <w:r w:rsidRPr="00A21858">
        <w:rPr>
          <w:b/>
          <w:bCs/>
          <w:i/>
        </w:rPr>
        <w:t>â</w:t>
      </w:r>
      <w:r w:rsidRPr="00A21858">
        <w:rPr>
          <w:b/>
          <w:bCs/>
          <w:i/>
        </w:rPr>
        <w:t>rgu Jiu – Lotul 1”.</w:t>
      </w:r>
    </w:p>
    <w:p w14:paraId="345809FB" w14:textId="77777777" w:rsidR="006D6086" w:rsidRDefault="006D6086" w:rsidP="006D6086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rPr>
          <w:color w:val="000000"/>
        </w:rPr>
      </w:pPr>
      <w:bookmarkStart w:id="0" w:name="_GoBack"/>
      <w:bookmarkEnd w:id="0"/>
    </w:p>
    <w:p w14:paraId="10978C79" w14:textId="77777777" w:rsidR="00551F4C" w:rsidRDefault="006D6086" w:rsidP="00551F4C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rPr>
          <w:rStyle w:val="Strong"/>
          <w:b w:val="0"/>
          <w:color w:val="000000"/>
        </w:rPr>
      </w:pPr>
      <w:r w:rsidRPr="00022C09">
        <w:rPr>
          <w:color w:val="000000"/>
        </w:rPr>
        <w:t>Ofertantul desemnat câștigător este</w:t>
      </w:r>
      <w:r w:rsidRPr="00022C09">
        <w:rPr>
          <w:rStyle w:val="Strong"/>
          <w:color w:val="000000"/>
        </w:rPr>
        <w:t> </w:t>
      </w:r>
      <w:r w:rsidRPr="00F07F23">
        <w:rPr>
          <w:b/>
          <w:bCs/>
          <w:lang w:val="x-none"/>
        </w:rPr>
        <w:t>Asocierea OZALTIN INSAAT TICARET VE SANAYI A.S. (lider) - STRADE BAUUNTERNEHMUNG SRL – INFRAVIS S.R.L. (Turcia – Romania)</w:t>
      </w:r>
      <w:r w:rsidRPr="00F42764">
        <w:rPr>
          <w:rStyle w:val="Strong"/>
          <w:color w:val="000000"/>
        </w:rPr>
        <w:t>,</w:t>
      </w:r>
      <w:r w:rsidRPr="00022C09">
        <w:rPr>
          <w:rStyle w:val="Strong"/>
          <w:color w:val="000000"/>
        </w:rPr>
        <w:t xml:space="preserve"> </w:t>
      </w:r>
      <w:r w:rsidRPr="005D5D9F">
        <w:rPr>
          <w:rStyle w:val="Strong"/>
          <w:color w:val="000000"/>
        </w:rPr>
        <w:t>cu preţul de</w:t>
      </w:r>
      <w:r w:rsidRPr="00022C09">
        <w:rPr>
          <w:rStyle w:val="Strong"/>
          <w:color w:val="000000"/>
        </w:rPr>
        <w:t xml:space="preserve"> </w:t>
      </w:r>
      <w:r w:rsidRPr="006D6086">
        <w:rPr>
          <w:b/>
          <w:lang w:val="fr-FR"/>
        </w:rPr>
        <w:t xml:space="preserve">1.425.933.758,21 </w:t>
      </w:r>
      <w:r>
        <w:rPr>
          <w:b/>
          <w:lang w:val="fr-FR"/>
        </w:rPr>
        <w:t>Lei fără</w:t>
      </w:r>
      <w:r w:rsidRPr="006D6086">
        <w:rPr>
          <w:b/>
          <w:lang w:val="fr-FR"/>
        </w:rPr>
        <w:t xml:space="preserve"> TVA</w:t>
      </w:r>
      <w:r w:rsidRPr="006D6086">
        <w:rPr>
          <w:rStyle w:val="Strong"/>
          <w:b w:val="0"/>
          <w:color w:val="000000"/>
        </w:rPr>
        <w:t>.</w:t>
      </w:r>
    </w:p>
    <w:p w14:paraId="65508C1E" w14:textId="77777777" w:rsidR="00551F4C" w:rsidRDefault="00551F4C" w:rsidP="00551F4C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rPr>
          <w:rStyle w:val="Strong"/>
          <w:b w:val="0"/>
          <w:color w:val="000000"/>
        </w:rPr>
      </w:pPr>
    </w:p>
    <w:p w14:paraId="484FA9AC" w14:textId="20F4AAFE" w:rsidR="006D6086" w:rsidRPr="00551F4C" w:rsidRDefault="00551F4C" w:rsidP="00551F4C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rPr>
          <w:bCs/>
          <w:color w:val="000000"/>
        </w:rPr>
      </w:pPr>
      <w:r>
        <w:rPr>
          <w:color w:val="000000"/>
        </w:rPr>
        <w:t>S</w:t>
      </w:r>
      <w:r w:rsidRPr="006D45B4">
        <w:rPr>
          <w:color w:val="000000"/>
        </w:rPr>
        <w:t xml:space="preserve">ursa de finanțare </w:t>
      </w:r>
      <w:r>
        <w:rPr>
          <w:color w:val="000000"/>
        </w:rPr>
        <w:t>va fi</w:t>
      </w:r>
      <w:r w:rsidRPr="006D45B4">
        <w:rPr>
          <w:color w:val="000000"/>
        </w:rPr>
        <w:t xml:space="preserve"> asigurată </w:t>
      </w:r>
      <w:r>
        <w:rPr>
          <w:color w:val="000000"/>
        </w:rPr>
        <w:t xml:space="preserve">din </w:t>
      </w:r>
      <w:r>
        <w:rPr>
          <w:b/>
          <w:color w:val="000000"/>
        </w:rPr>
        <w:t>Fonduri Europene Nerambursabile - Programul Transport (PT</w:t>
      </w:r>
      <w:r w:rsidRPr="00592353">
        <w:rPr>
          <w:b/>
          <w:color w:val="000000"/>
        </w:rPr>
        <w:t>) 2021-2027</w:t>
      </w:r>
      <w:r>
        <w:rPr>
          <w:b/>
          <w:color w:val="000000"/>
        </w:rPr>
        <w:t>.</w:t>
      </w:r>
    </w:p>
    <w:p w14:paraId="7C6D7954" w14:textId="77777777" w:rsidR="00551F4C" w:rsidRDefault="00551F4C" w:rsidP="006D6086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rPr>
          <w:bCs/>
        </w:rPr>
      </w:pPr>
    </w:p>
    <w:p w14:paraId="55BA1073" w14:textId="5E1C3D6D" w:rsidR="006D6086" w:rsidRPr="0083696B" w:rsidRDefault="006D6086" w:rsidP="006D6086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rPr>
          <w:bCs/>
        </w:rPr>
      </w:pPr>
      <w:r w:rsidRPr="0083696B">
        <w:rPr>
          <w:bCs/>
        </w:rPr>
        <w:t xml:space="preserve">Durata contractului este de </w:t>
      </w:r>
      <w:r w:rsidRPr="009A7C53">
        <w:rPr>
          <w:b/>
          <w:bCs/>
        </w:rPr>
        <w:t>3</w:t>
      </w:r>
      <w:r>
        <w:rPr>
          <w:b/>
          <w:bCs/>
        </w:rPr>
        <w:t>4</w:t>
      </w:r>
      <w:r w:rsidRPr="009A7C53">
        <w:rPr>
          <w:b/>
          <w:bCs/>
        </w:rPr>
        <w:t xml:space="preserve"> de luni, </w:t>
      </w:r>
      <w:r w:rsidRPr="009A7C53">
        <w:rPr>
          <w:bCs/>
        </w:rPr>
        <w:t xml:space="preserve">din care </w:t>
      </w:r>
      <w:r w:rsidRPr="00551F4C">
        <w:rPr>
          <w:b/>
          <w:bCs/>
        </w:rPr>
        <w:t>10</w:t>
      </w:r>
      <w:r w:rsidRPr="00551F4C">
        <w:rPr>
          <w:b/>
          <w:bCs/>
        </w:rPr>
        <w:t xml:space="preserve"> luni</w:t>
      </w:r>
      <w:r>
        <w:rPr>
          <w:bCs/>
        </w:rPr>
        <w:t xml:space="preserve"> </w:t>
      </w:r>
      <w:r w:rsidR="00551F4C">
        <w:rPr>
          <w:bCs/>
        </w:rPr>
        <w:t xml:space="preserve">pentru </w:t>
      </w:r>
      <w:r>
        <w:rPr>
          <w:bCs/>
        </w:rPr>
        <w:t>proiectare ș</w:t>
      </w:r>
      <w:r w:rsidRPr="009A7C53">
        <w:rPr>
          <w:bCs/>
        </w:rPr>
        <w:t xml:space="preserve">i </w:t>
      </w:r>
      <w:r w:rsidRPr="00551F4C">
        <w:rPr>
          <w:b/>
          <w:bCs/>
        </w:rPr>
        <w:t>24 de luni</w:t>
      </w:r>
      <w:r w:rsidR="00551F4C">
        <w:rPr>
          <w:bCs/>
        </w:rPr>
        <w:t xml:space="preserve"> pentru execuție,</w:t>
      </w:r>
      <w:r>
        <w:rPr>
          <w:bCs/>
        </w:rPr>
        <w:t xml:space="preserve"> </w:t>
      </w:r>
      <w:r w:rsidR="00551F4C">
        <w:rPr>
          <w:bCs/>
        </w:rPr>
        <w:t>p</w:t>
      </w:r>
      <w:r w:rsidRPr="0083696B">
        <w:rPr>
          <w:bCs/>
        </w:rPr>
        <w:t xml:space="preserve">erioada de garanție a lucrărilor </w:t>
      </w:r>
      <w:r w:rsidR="00551F4C">
        <w:rPr>
          <w:bCs/>
        </w:rPr>
        <w:t>fiind</w:t>
      </w:r>
      <w:r w:rsidRPr="0083696B">
        <w:rPr>
          <w:bCs/>
        </w:rPr>
        <w:t xml:space="preserve"> de </w:t>
      </w:r>
      <w:r w:rsidRPr="00472039">
        <w:rPr>
          <w:b/>
          <w:bCs/>
        </w:rPr>
        <w:t>10 ani</w:t>
      </w:r>
      <w:r w:rsidRPr="0083696B">
        <w:rPr>
          <w:bCs/>
        </w:rPr>
        <w:t>.</w:t>
      </w:r>
    </w:p>
    <w:p w14:paraId="43030E5C" w14:textId="77777777" w:rsidR="006D6086" w:rsidRDefault="006D6086" w:rsidP="006D6086">
      <w:pPr>
        <w:pStyle w:val="Bodytext20"/>
        <w:spacing w:after="0" w:line="276" w:lineRule="auto"/>
        <w:ind w:firstLine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8225B11" w14:textId="77527AA8" w:rsidR="006D6086" w:rsidRDefault="006D6086" w:rsidP="006D6086">
      <w:pPr>
        <w:pStyle w:val="Bodytext20"/>
        <w:spacing w:after="0" w:line="276" w:lineRule="auto"/>
        <w:ind w:firstLine="0"/>
        <w:jc w:val="both"/>
        <w:rPr>
          <w:rFonts w:ascii="Times New Roman" w:hAnsi="Times New Roman"/>
          <w:color w:val="000000"/>
          <w:sz w:val="24"/>
          <w:szCs w:val="24"/>
          <w:lang w:val="ro-RO" w:eastAsia="uk-UA"/>
        </w:rPr>
      </w:pPr>
      <w:r>
        <w:rPr>
          <w:rFonts w:ascii="Times New Roman" w:hAnsi="Times New Roman"/>
          <w:color w:val="000000"/>
          <w:sz w:val="24"/>
          <w:szCs w:val="24"/>
          <w:lang w:val="ro-RO" w:eastAsia="uk-UA"/>
        </w:rPr>
        <w:t>Lotul 1</w:t>
      </w:r>
      <w:r w:rsidRPr="00B03041">
        <w:rPr>
          <w:rFonts w:ascii="Times New Roman" w:hAnsi="Times New Roman"/>
          <w:color w:val="000000"/>
          <w:sz w:val="24"/>
          <w:szCs w:val="24"/>
          <w:lang w:val="ro-RO" w:eastAsia="uk-UA"/>
        </w:rPr>
        <w:t xml:space="preserve"> are o lungime de </w:t>
      </w:r>
      <w:r>
        <w:rPr>
          <w:rFonts w:ascii="Times New Roman" w:hAnsi="Times New Roman"/>
          <w:b/>
          <w:color w:val="000000"/>
          <w:sz w:val="24"/>
          <w:szCs w:val="24"/>
          <w:lang w:val="ro-RO" w:eastAsia="uk-UA"/>
        </w:rPr>
        <w:t>10,3</w:t>
      </w:r>
      <w:r w:rsidRPr="00B03041">
        <w:rPr>
          <w:rFonts w:ascii="Times New Roman" w:hAnsi="Times New Roman"/>
          <w:b/>
          <w:color w:val="000000"/>
          <w:sz w:val="24"/>
          <w:szCs w:val="24"/>
          <w:lang w:val="ro-RO" w:eastAsia="uk-UA"/>
        </w:rPr>
        <w:t xml:space="preserve"> km</w:t>
      </w:r>
      <w:r w:rsidR="00551F4C">
        <w:rPr>
          <w:rFonts w:ascii="Times New Roman" w:hAnsi="Times New Roman"/>
          <w:color w:val="000000"/>
          <w:sz w:val="24"/>
          <w:szCs w:val="24"/>
          <w:lang w:val="ro-RO" w:eastAsia="uk-UA"/>
        </w:rPr>
        <w:t xml:space="preserve"> ș</w:t>
      </w:r>
      <w:r>
        <w:rPr>
          <w:rFonts w:ascii="Times New Roman" w:hAnsi="Times New Roman"/>
          <w:color w:val="000000"/>
          <w:sz w:val="24"/>
          <w:szCs w:val="24"/>
          <w:lang w:val="ro-RO" w:eastAsia="uk-UA"/>
        </w:rPr>
        <w:t xml:space="preserve">i presupune realizarea a </w:t>
      </w:r>
      <w:r>
        <w:rPr>
          <w:rFonts w:ascii="Times New Roman" w:hAnsi="Times New Roman"/>
          <w:b/>
          <w:color w:val="000000"/>
          <w:sz w:val="24"/>
          <w:szCs w:val="24"/>
          <w:lang w:val="ro-RO" w:eastAsia="uk-UA"/>
        </w:rPr>
        <w:t>22</w:t>
      </w:r>
      <w:r w:rsidR="00551F4C">
        <w:rPr>
          <w:rFonts w:ascii="Times New Roman" w:hAnsi="Times New Roman"/>
          <w:color w:val="000000"/>
          <w:sz w:val="24"/>
          <w:szCs w:val="24"/>
          <w:lang w:val="ro-RO" w:eastAsia="uk-UA"/>
        </w:rPr>
        <w:t xml:space="preserve"> de lucrări de artă</w:t>
      </w:r>
      <w:r>
        <w:rPr>
          <w:rFonts w:ascii="Times New Roman" w:hAnsi="Times New Roman"/>
          <w:color w:val="000000"/>
          <w:sz w:val="24"/>
          <w:szCs w:val="24"/>
          <w:lang w:val="ro-RO" w:eastAsia="uk-UA"/>
        </w:rPr>
        <w:t xml:space="preserve">, printre </w:t>
      </w:r>
      <w:r w:rsidRPr="00551F4C">
        <w:rPr>
          <w:rFonts w:ascii="Times New Roman" w:hAnsi="Times New Roman"/>
          <w:color w:val="000000"/>
          <w:sz w:val="24"/>
          <w:szCs w:val="24"/>
          <w:lang w:val="ro-RO" w:eastAsia="uk-UA"/>
        </w:rPr>
        <w:t xml:space="preserve">care </w:t>
      </w:r>
      <w:r w:rsidR="00551F4C">
        <w:rPr>
          <w:rFonts w:ascii="Times New Roman" w:hAnsi="Times New Roman"/>
          <w:color w:val="000000"/>
          <w:sz w:val="24"/>
          <w:szCs w:val="24"/>
          <w:lang w:val="ro-RO" w:eastAsia="uk-UA"/>
        </w:rPr>
        <w:t>un</w:t>
      </w:r>
      <w:r w:rsidR="00551F4C" w:rsidRPr="00551F4C">
        <w:rPr>
          <w:rFonts w:ascii="Times New Roman" w:hAnsi="Times New Roman"/>
          <w:color w:val="000000"/>
          <w:sz w:val="24"/>
          <w:szCs w:val="24"/>
          <w:lang w:val="ro-RO" w:eastAsia="uk-UA"/>
        </w:rPr>
        <w:t xml:space="preserve"> pasaj</w:t>
      </w:r>
      <w:r w:rsidR="00551F4C">
        <w:rPr>
          <w:rFonts w:ascii="Times New Roman" w:hAnsi="Times New Roman"/>
          <w:color w:val="000000"/>
          <w:sz w:val="24"/>
          <w:szCs w:val="24"/>
          <w:lang w:val="ro-RO" w:eastAsia="uk-UA"/>
        </w:rPr>
        <w:t xml:space="preserve"> ș</w:t>
      </w:r>
      <w:r w:rsidRPr="00551F4C">
        <w:rPr>
          <w:rFonts w:ascii="Times New Roman" w:hAnsi="Times New Roman"/>
          <w:color w:val="000000"/>
          <w:sz w:val="24"/>
          <w:szCs w:val="24"/>
          <w:lang w:val="ro-RO" w:eastAsia="uk-UA"/>
        </w:rPr>
        <w:t>i 2 vi</w:t>
      </w:r>
      <w:r w:rsidR="00551F4C">
        <w:rPr>
          <w:rFonts w:ascii="Times New Roman" w:hAnsi="Times New Roman"/>
          <w:color w:val="000000"/>
          <w:sz w:val="24"/>
          <w:szCs w:val="24"/>
          <w:lang w:val="ro-RO" w:eastAsia="uk-UA"/>
        </w:rPr>
        <w:t>aducte de o complexitate tehnică ridicată, după cum urmează</w:t>
      </w:r>
      <w:r>
        <w:rPr>
          <w:rFonts w:ascii="Times New Roman" w:hAnsi="Times New Roman"/>
          <w:color w:val="000000"/>
          <w:sz w:val="24"/>
          <w:szCs w:val="24"/>
          <w:lang w:val="ro-RO" w:eastAsia="uk-UA"/>
        </w:rPr>
        <w:t>:</w:t>
      </w:r>
    </w:p>
    <w:p w14:paraId="290C5339" w14:textId="5188BD2F" w:rsidR="006D6086" w:rsidRDefault="006D6086" w:rsidP="006D6086">
      <w:pPr>
        <w:pStyle w:val="Bodytext20"/>
        <w:numPr>
          <w:ilvl w:val="0"/>
          <w:numId w:val="26"/>
        </w:numPr>
        <w:spacing w:after="0" w:line="276" w:lineRule="auto"/>
        <w:jc w:val="both"/>
        <w:rPr>
          <w:rFonts w:ascii="Times New Roman" w:hAnsi="Times New Roman"/>
          <w:color w:val="000000"/>
          <w:sz w:val="24"/>
          <w:szCs w:val="24"/>
          <w:lang w:val="ro-RO" w:eastAsia="uk-UA"/>
        </w:rPr>
      </w:pPr>
      <w:r w:rsidRPr="00155500">
        <w:rPr>
          <w:rFonts w:ascii="Times New Roman" w:hAnsi="Times New Roman"/>
          <w:color w:val="000000"/>
          <w:sz w:val="24"/>
          <w:szCs w:val="24"/>
          <w:lang w:val="ro-RO" w:eastAsia="uk-UA"/>
        </w:rPr>
        <w:t>Pasaj pe Br</w:t>
      </w:r>
      <w:r w:rsidR="00551F4C">
        <w:rPr>
          <w:rFonts w:ascii="Times New Roman" w:hAnsi="Times New Roman"/>
          <w:color w:val="000000"/>
          <w:sz w:val="24"/>
          <w:szCs w:val="24"/>
          <w:lang w:val="ro-RO" w:eastAsia="uk-UA"/>
        </w:rPr>
        <w:t>etea 3 km 2+539 peste Bretea 2 ș</w:t>
      </w:r>
      <w:r w:rsidRPr="00155500">
        <w:rPr>
          <w:rFonts w:ascii="Times New Roman" w:hAnsi="Times New Roman"/>
          <w:color w:val="000000"/>
          <w:sz w:val="24"/>
          <w:szCs w:val="24"/>
          <w:lang w:val="ro-RO" w:eastAsia="uk-UA"/>
        </w:rPr>
        <w:t xml:space="preserve">i Drum Expres Craiova - </w:t>
      </w:r>
      <w:r w:rsidR="00551F4C">
        <w:rPr>
          <w:rFonts w:ascii="Times New Roman" w:hAnsi="Times New Roman"/>
          <w:color w:val="000000"/>
          <w:sz w:val="24"/>
          <w:szCs w:val="24"/>
          <w:lang w:val="ro-RO" w:eastAsia="uk-UA"/>
        </w:rPr>
        <w:t>Piteș</w:t>
      </w:r>
      <w:r w:rsidRPr="00155500">
        <w:rPr>
          <w:rFonts w:ascii="Times New Roman" w:hAnsi="Times New Roman"/>
          <w:color w:val="000000"/>
          <w:sz w:val="24"/>
          <w:szCs w:val="24"/>
          <w:lang w:val="ro-RO" w:eastAsia="uk-UA"/>
        </w:rPr>
        <w:t>ti</w:t>
      </w:r>
      <w:r w:rsidR="00551F4C">
        <w:rPr>
          <w:rFonts w:ascii="Times New Roman" w:hAnsi="Times New Roman"/>
          <w:color w:val="000000"/>
          <w:sz w:val="24"/>
          <w:szCs w:val="24"/>
          <w:lang w:val="ro-RO" w:eastAsia="uk-UA"/>
        </w:rPr>
        <w:t>, în lungim</w:t>
      </w:r>
      <w:r>
        <w:rPr>
          <w:rFonts w:ascii="Times New Roman" w:hAnsi="Times New Roman"/>
          <w:color w:val="000000"/>
          <w:sz w:val="24"/>
          <w:szCs w:val="24"/>
          <w:lang w:val="ro-RO" w:eastAsia="uk-UA"/>
        </w:rPr>
        <w:t xml:space="preserve">e de </w:t>
      </w:r>
      <w:r w:rsidRPr="00551F4C">
        <w:rPr>
          <w:rFonts w:ascii="Times New Roman" w:hAnsi="Times New Roman"/>
          <w:color w:val="000000"/>
          <w:sz w:val="24"/>
          <w:szCs w:val="24"/>
          <w:lang w:val="ro-RO" w:eastAsia="uk-UA"/>
        </w:rPr>
        <w:t>384 m;</w:t>
      </w:r>
    </w:p>
    <w:p w14:paraId="58E18673" w14:textId="1D69223F" w:rsidR="006D6086" w:rsidRPr="00551F4C" w:rsidRDefault="00551F4C" w:rsidP="006D6086">
      <w:pPr>
        <w:pStyle w:val="Bodytext20"/>
        <w:numPr>
          <w:ilvl w:val="0"/>
          <w:numId w:val="26"/>
        </w:numPr>
        <w:spacing w:after="0" w:line="276" w:lineRule="auto"/>
        <w:jc w:val="both"/>
        <w:rPr>
          <w:rFonts w:ascii="Times New Roman" w:hAnsi="Times New Roman"/>
          <w:color w:val="000000"/>
          <w:sz w:val="24"/>
          <w:szCs w:val="24"/>
          <w:lang w:val="ro-RO" w:eastAsia="uk-UA"/>
        </w:rPr>
      </w:pPr>
      <w:r>
        <w:rPr>
          <w:rFonts w:ascii="Times New Roman" w:hAnsi="Times New Roman"/>
          <w:color w:val="000000"/>
          <w:sz w:val="24"/>
          <w:szCs w:val="24"/>
          <w:lang w:val="ro-RO" w:eastAsia="uk-UA"/>
        </w:rPr>
        <w:t>Viaduct pe Bretea 1 Nod Gherceș</w:t>
      </w:r>
      <w:r w:rsidR="006D6086" w:rsidRPr="00155500">
        <w:rPr>
          <w:rFonts w:ascii="Times New Roman" w:hAnsi="Times New Roman"/>
          <w:color w:val="000000"/>
          <w:sz w:val="24"/>
          <w:szCs w:val="24"/>
          <w:lang w:val="ro-RO" w:eastAsia="uk-UA"/>
        </w:rPr>
        <w:t>ti km 1+083 peste Valea Ursoaia</w:t>
      </w:r>
      <w:r>
        <w:rPr>
          <w:rFonts w:ascii="Times New Roman" w:hAnsi="Times New Roman"/>
          <w:color w:val="000000"/>
          <w:sz w:val="24"/>
          <w:szCs w:val="24"/>
          <w:lang w:val="ro-RO" w:eastAsia="uk-UA"/>
        </w:rPr>
        <w:t>, î</w:t>
      </w:r>
      <w:r w:rsidR="006D6086">
        <w:rPr>
          <w:rFonts w:ascii="Times New Roman" w:hAnsi="Times New Roman"/>
          <w:color w:val="000000"/>
          <w:sz w:val="24"/>
          <w:szCs w:val="24"/>
          <w:lang w:val="ro-RO" w:eastAsia="uk-UA"/>
        </w:rPr>
        <w:t xml:space="preserve">n lungime </w:t>
      </w:r>
      <w:r w:rsidR="006D6086" w:rsidRPr="00551F4C">
        <w:rPr>
          <w:rFonts w:ascii="Times New Roman" w:hAnsi="Times New Roman"/>
          <w:color w:val="000000"/>
          <w:sz w:val="24"/>
          <w:szCs w:val="24"/>
          <w:lang w:val="ro-RO" w:eastAsia="uk-UA"/>
        </w:rPr>
        <w:t>de 314 m;</w:t>
      </w:r>
    </w:p>
    <w:p w14:paraId="5EEFD453" w14:textId="174FBE5D" w:rsidR="006D6086" w:rsidRPr="00F07F23" w:rsidRDefault="00551F4C" w:rsidP="006D6086">
      <w:pPr>
        <w:pStyle w:val="Bodytext20"/>
        <w:numPr>
          <w:ilvl w:val="0"/>
          <w:numId w:val="26"/>
        </w:numPr>
        <w:spacing w:after="0" w:line="276" w:lineRule="auto"/>
        <w:jc w:val="both"/>
        <w:rPr>
          <w:rFonts w:ascii="Times New Roman" w:hAnsi="Times New Roman"/>
          <w:b/>
          <w:color w:val="000000"/>
          <w:sz w:val="24"/>
          <w:szCs w:val="24"/>
          <w:lang w:val="ro-RO" w:eastAsia="uk-UA"/>
        </w:rPr>
      </w:pPr>
      <w:r>
        <w:rPr>
          <w:rFonts w:ascii="Times New Roman" w:hAnsi="Times New Roman"/>
          <w:color w:val="000000"/>
          <w:sz w:val="24"/>
          <w:szCs w:val="24"/>
          <w:lang w:val="ro-RO" w:eastAsia="uk-UA"/>
        </w:rPr>
        <w:t>Viaduct pe Bretea 2 Nod Gherceș</w:t>
      </w:r>
      <w:r w:rsidR="006D6086" w:rsidRPr="00551F4C">
        <w:rPr>
          <w:rFonts w:ascii="Times New Roman" w:hAnsi="Times New Roman"/>
          <w:color w:val="000000"/>
          <w:sz w:val="24"/>
          <w:szCs w:val="24"/>
          <w:lang w:val="ro-RO" w:eastAsia="uk-UA"/>
        </w:rPr>
        <w:t>ti</w:t>
      </w:r>
      <w:r w:rsidRPr="00551F4C">
        <w:rPr>
          <w:rFonts w:ascii="Times New Roman" w:hAnsi="Times New Roman"/>
          <w:color w:val="000000"/>
          <w:sz w:val="24"/>
          <w:szCs w:val="24"/>
          <w:lang w:val="ro-RO" w:eastAsia="uk-UA"/>
        </w:rPr>
        <w:t xml:space="preserve"> km 0+125 peste Valea Ursoaia, î</w:t>
      </w:r>
      <w:r w:rsidR="006D6086" w:rsidRPr="00551F4C">
        <w:rPr>
          <w:rFonts w:ascii="Times New Roman" w:hAnsi="Times New Roman"/>
          <w:color w:val="000000"/>
          <w:sz w:val="24"/>
          <w:szCs w:val="24"/>
          <w:lang w:val="ro-RO" w:eastAsia="uk-UA"/>
        </w:rPr>
        <w:t>n lungime de 314</w:t>
      </w:r>
      <w:r w:rsidR="006D6086" w:rsidRPr="00F07F23">
        <w:rPr>
          <w:rFonts w:ascii="Times New Roman" w:hAnsi="Times New Roman"/>
          <w:b/>
          <w:color w:val="000000"/>
          <w:sz w:val="24"/>
          <w:szCs w:val="24"/>
          <w:lang w:val="ro-RO" w:eastAsia="uk-UA"/>
        </w:rPr>
        <w:t xml:space="preserve"> </w:t>
      </w:r>
      <w:r w:rsidR="006D6086" w:rsidRPr="00551F4C">
        <w:rPr>
          <w:rFonts w:ascii="Times New Roman" w:hAnsi="Times New Roman"/>
          <w:color w:val="000000"/>
          <w:sz w:val="24"/>
          <w:szCs w:val="24"/>
          <w:lang w:val="ro-RO" w:eastAsia="uk-UA"/>
        </w:rPr>
        <w:t>m.</w:t>
      </w:r>
    </w:p>
    <w:p w14:paraId="31B1593B" w14:textId="77777777" w:rsidR="006D6086" w:rsidRDefault="006D6086" w:rsidP="006D6086">
      <w:pPr>
        <w:shd w:val="clear" w:color="auto" w:fill="FFFFFF"/>
        <w:spacing w:after="60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BB9078B" w14:textId="47528F50" w:rsidR="006D6086" w:rsidRDefault="00551F4C" w:rsidP="00551F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Î</w:t>
      </w:r>
      <w:r w:rsidR="006D60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 cadrul acestui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lot sunt prevă</w:t>
      </w:r>
      <w:r w:rsidR="006D6086">
        <w:rPr>
          <w:rFonts w:ascii="Times New Roman" w:eastAsia="Times New Roman" w:hAnsi="Times New Roman" w:cs="Times New Roman"/>
          <w:color w:val="000000"/>
          <w:sz w:val="24"/>
          <w:szCs w:val="24"/>
        </w:rPr>
        <w:t>zute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fi realizate două parcări de scurtă durată </w:t>
      </w:r>
      <w:r w:rsidRPr="00551F4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(fiecare fiind dotată</w:t>
      </w:r>
      <w:r w:rsidR="006D6086" w:rsidRPr="00551F4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cu</w:t>
      </w:r>
      <w:r w:rsidRPr="00551F4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8 stații de încă</w:t>
      </w:r>
      <w:r w:rsidR="006D6086" w:rsidRPr="00551F4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rcare </w:t>
      </w:r>
      <w:r w:rsidRPr="00551F4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rapidă</w:t>
      </w:r>
      <w:r w:rsidR="006D6086" w:rsidRPr="00551F4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pentru autoturismele electrice), </w:t>
      </w:r>
      <w:r w:rsidR="006D6086">
        <w:rPr>
          <w:rFonts w:ascii="Times New Roman" w:eastAsia="Times New Roman" w:hAnsi="Times New Roman" w:cs="Times New Roman"/>
          <w:color w:val="000000"/>
          <w:sz w:val="24"/>
          <w:szCs w:val="24"/>
        </w:rPr>
        <w:t>respectiv:</w:t>
      </w:r>
    </w:p>
    <w:p w14:paraId="04635AE8" w14:textId="7A9BC9D3" w:rsidR="006D6086" w:rsidRDefault="00551F4C" w:rsidP="006D6086">
      <w:pPr>
        <w:pStyle w:val="ListParagraph"/>
        <w:numPr>
          <w:ilvl w:val="0"/>
          <w:numId w:val="28"/>
        </w:numPr>
        <w:shd w:val="clear" w:color="auto" w:fill="FFFFFF"/>
        <w:spacing w:after="0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Parcare de scurtă durată stâ</w:t>
      </w:r>
      <w:r w:rsidR="006D6086">
        <w:rPr>
          <w:rFonts w:ascii="Times New Roman" w:hAnsi="Times New Roman"/>
          <w:color w:val="000000"/>
          <w:sz w:val="24"/>
          <w:szCs w:val="24"/>
        </w:rPr>
        <w:t>nga km 1+950;</w:t>
      </w:r>
    </w:p>
    <w:p w14:paraId="72A3300C" w14:textId="666ACBED" w:rsidR="006D6086" w:rsidRPr="000B1B97" w:rsidRDefault="00551F4C" w:rsidP="006D6086">
      <w:pPr>
        <w:pStyle w:val="ListParagraph"/>
        <w:numPr>
          <w:ilvl w:val="0"/>
          <w:numId w:val="28"/>
        </w:numPr>
        <w:shd w:val="clear" w:color="auto" w:fill="FFFFFF"/>
        <w:spacing w:after="0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Parcare de scurtă durată</w:t>
      </w:r>
      <w:r w:rsidR="006D6086">
        <w:rPr>
          <w:rFonts w:ascii="Times New Roman" w:hAnsi="Times New Roman"/>
          <w:color w:val="000000"/>
          <w:sz w:val="24"/>
          <w:szCs w:val="24"/>
        </w:rPr>
        <w:t xml:space="preserve"> dreapta km 2+130.</w:t>
      </w:r>
    </w:p>
    <w:p w14:paraId="79773E48" w14:textId="77777777" w:rsidR="006D6086" w:rsidRDefault="006D6086" w:rsidP="006D6086">
      <w:pPr>
        <w:shd w:val="clear" w:color="auto" w:fill="FFFFFF"/>
        <w:spacing w:after="60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E9D4F28" w14:textId="6B053CB0" w:rsidR="006D6086" w:rsidRDefault="00551F4C" w:rsidP="00551F4C">
      <w:pPr>
        <w:shd w:val="clear" w:color="auto" w:fill="FFFFFF"/>
        <w:spacing w:after="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Totodată</w:t>
      </w:r>
      <w:r w:rsidR="006D6086">
        <w:rPr>
          <w:rFonts w:ascii="Times New Roman" w:hAnsi="Times New Roman"/>
          <w:color w:val="000000"/>
          <w:sz w:val="24"/>
          <w:szCs w:val="24"/>
        </w:rPr>
        <w:t>, vor fi realizate 2 noduri rutiere</w:t>
      </w:r>
      <w:r>
        <w:rPr>
          <w:rFonts w:ascii="Times New Roman" w:hAnsi="Times New Roman"/>
          <w:color w:val="000000"/>
          <w:sz w:val="24"/>
          <w:szCs w:val="24"/>
        </w:rPr>
        <w:t xml:space="preserve"> și o descă</w:t>
      </w:r>
      <w:r w:rsidR="006D6086">
        <w:rPr>
          <w:rFonts w:ascii="Times New Roman" w:hAnsi="Times New Roman"/>
          <w:color w:val="000000"/>
          <w:sz w:val="24"/>
          <w:szCs w:val="24"/>
        </w:rPr>
        <w:t>rcare provizorie,</w:t>
      </w:r>
      <w:r>
        <w:rPr>
          <w:rFonts w:ascii="Times New Roman" w:hAnsi="Times New Roman"/>
          <w:color w:val="000000"/>
          <w:sz w:val="24"/>
          <w:szCs w:val="24"/>
        </w:rPr>
        <w:t xml:space="preserve"> respectiv</w:t>
      </w:r>
      <w:r w:rsidR="006D6086">
        <w:rPr>
          <w:rFonts w:ascii="Times New Roman" w:hAnsi="Times New Roman"/>
          <w:color w:val="000000"/>
          <w:sz w:val="24"/>
          <w:szCs w:val="24"/>
        </w:rPr>
        <w:t>:</w:t>
      </w:r>
    </w:p>
    <w:p w14:paraId="23F2AD3D" w14:textId="58B05F14" w:rsidR="006D6086" w:rsidRPr="002C666D" w:rsidRDefault="00551F4C" w:rsidP="006D6086">
      <w:pPr>
        <w:pStyle w:val="ListParagraph"/>
        <w:numPr>
          <w:ilvl w:val="0"/>
          <w:numId w:val="27"/>
        </w:numPr>
        <w:shd w:val="clear" w:color="auto" w:fill="FFFFFF"/>
        <w:spacing w:after="0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Nod Rutier Ghercești km 0+000 intersecț</w:t>
      </w:r>
      <w:r w:rsidR="006D6086" w:rsidRPr="002C666D"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e cu Drum Expres Craiova – Piteș</w:t>
      </w:r>
      <w:r w:rsidR="006D6086" w:rsidRPr="002C666D">
        <w:rPr>
          <w:rFonts w:ascii="Times New Roman" w:hAnsi="Times New Roman"/>
          <w:color w:val="000000"/>
          <w:sz w:val="24"/>
          <w:szCs w:val="24"/>
        </w:rPr>
        <w:t>ti;</w:t>
      </w:r>
    </w:p>
    <w:p w14:paraId="2FECD2CE" w14:textId="311D645B" w:rsidR="006D6086" w:rsidRPr="002C666D" w:rsidRDefault="006D6086" w:rsidP="006D6086">
      <w:pPr>
        <w:pStyle w:val="ListParagraph"/>
        <w:numPr>
          <w:ilvl w:val="0"/>
          <w:numId w:val="27"/>
        </w:numPr>
        <w:shd w:val="clear" w:color="auto" w:fill="FFFFFF"/>
        <w:spacing w:after="0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2C666D">
        <w:rPr>
          <w:rFonts w:ascii="Times New Roman" w:hAnsi="Times New Roman"/>
          <w:color w:val="000000"/>
          <w:sz w:val="24"/>
          <w:szCs w:val="24"/>
        </w:rPr>
        <w:t>Nod R</w:t>
      </w:r>
      <w:r w:rsidR="00551F4C">
        <w:rPr>
          <w:rFonts w:ascii="Times New Roman" w:hAnsi="Times New Roman"/>
          <w:color w:val="000000"/>
          <w:sz w:val="24"/>
          <w:szCs w:val="24"/>
        </w:rPr>
        <w:t>utier Mischii km 5+000 intersecție cu drumul naț</w:t>
      </w:r>
      <w:r w:rsidRPr="002C666D">
        <w:rPr>
          <w:rFonts w:ascii="Times New Roman" w:hAnsi="Times New Roman"/>
          <w:color w:val="000000"/>
          <w:sz w:val="24"/>
          <w:szCs w:val="24"/>
        </w:rPr>
        <w:t>ional DN 65C;</w:t>
      </w:r>
    </w:p>
    <w:p w14:paraId="2B5FF3EA" w14:textId="060D048B" w:rsidR="006D6086" w:rsidRPr="002C666D" w:rsidRDefault="006D6086" w:rsidP="006D6086">
      <w:pPr>
        <w:pStyle w:val="ListParagraph"/>
        <w:numPr>
          <w:ilvl w:val="0"/>
          <w:numId w:val="27"/>
        </w:numPr>
        <w:shd w:val="clear" w:color="auto" w:fill="FFFFFF"/>
        <w:spacing w:after="0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2C666D">
        <w:rPr>
          <w:rFonts w:ascii="Times New Roman" w:hAnsi="Times New Roman"/>
          <w:color w:val="000000"/>
          <w:sz w:val="24"/>
          <w:szCs w:val="24"/>
        </w:rPr>
        <w:t xml:space="preserve">Nod rutier Craiova Nord </w:t>
      </w:r>
      <w:r w:rsidR="00551F4C">
        <w:rPr>
          <w:rFonts w:ascii="Times New Roman" w:hAnsi="Times New Roman"/>
          <w:color w:val="000000"/>
          <w:sz w:val="24"/>
          <w:szCs w:val="24"/>
        </w:rPr>
        <w:t>km 10+860 parț</w:t>
      </w:r>
      <w:r>
        <w:rPr>
          <w:rFonts w:ascii="Times New Roman" w:hAnsi="Times New Roman"/>
          <w:color w:val="000000"/>
          <w:sz w:val="24"/>
          <w:szCs w:val="24"/>
        </w:rPr>
        <w:t>ial, prin care se va asigura d</w:t>
      </w:r>
      <w:r w:rsidR="00551F4C">
        <w:rPr>
          <w:rFonts w:ascii="Times New Roman" w:hAnsi="Times New Roman"/>
          <w:color w:val="000000"/>
          <w:sz w:val="24"/>
          <w:szCs w:val="24"/>
        </w:rPr>
        <w:t>escă</w:t>
      </w:r>
      <w:r w:rsidRPr="002C666D">
        <w:rPr>
          <w:rFonts w:ascii="Times New Roman" w:hAnsi="Times New Roman"/>
          <w:color w:val="000000"/>
          <w:sz w:val="24"/>
          <w:szCs w:val="24"/>
        </w:rPr>
        <w:t xml:space="preserve">rcarea </w:t>
      </w:r>
      <w:r>
        <w:rPr>
          <w:rFonts w:ascii="Times New Roman" w:hAnsi="Times New Roman"/>
          <w:color w:val="000000"/>
          <w:sz w:val="24"/>
          <w:szCs w:val="24"/>
        </w:rPr>
        <w:t xml:space="preserve">provizorie a </w:t>
      </w:r>
      <w:r w:rsidRPr="002C666D">
        <w:rPr>
          <w:rFonts w:ascii="Times New Roman" w:hAnsi="Times New Roman"/>
          <w:color w:val="000000"/>
          <w:sz w:val="24"/>
          <w:szCs w:val="24"/>
        </w:rPr>
        <w:t>Lotului 1</w:t>
      </w:r>
      <w:r w:rsidR="00551F4C">
        <w:rPr>
          <w:rFonts w:ascii="Times New Roman" w:hAnsi="Times New Roman"/>
          <w:color w:val="000000"/>
          <w:sz w:val="24"/>
          <w:szCs w:val="24"/>
        </w:rPr>
        <w:t xml:space="preserve"> î</w:t>
      </w:r>
      <w:r>
        <w:rPr>
          <w:rFonts w:ascii="Times New Roman" w:hAnsi="Times New Roman"/>
          <w:color w:val="000000"/>
          <w:sz w:val="24"/>
          <w:szCs w:val="24"/>
        </w:rPr>
        <w:t>n DN65F</w:t>
      </w:r>
      <w:r w:rsidR="00551F4C">
        <w:rPr>
          <w:rFonts w:ascii="Times New Roman" w:hAnsi="Times New Roman"/>
          <w:color w:val="000000"/>
          <w:sz w:val="24"/>
          <w:szCs w:val="24"/>
        </w:rPr>
        <w:t>.</w:t>
      </w:r>
    </w:p>
    <w:p w14:paraId="084942E4" w14:textId="77777777" w:rsidR="00551F4C" w:rsidRDefault="00551F4C" w:rsidP="00551F4C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rPr>
          <w:rStyle w:val="Strong"/>
          <w:color w:val="000000"/>
        </w:rPr>
      </w:pPr>
    </w:p>
    <w:p w14:paraId="4A13E33F" w14:textId="10C1114F" w:rsidR="006D6086" w:rsidRPr="00190E2A" w:rsidRDefault="006D6086" w:rsidP="00551F4C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rPr>
          <w:color w:val="000000"/>
        </w:rPr>
      </w:pPr>
      <w:r w:rsidRPr="00022C09">
        <w:rPr>
          <w:rStyle w:val="Strong"/>
          <w:color w:val="000000"/>
        </w:rPr>
        <w:t>Semnarea contractului de achiziție publică va fi posibilă după expirarea perioadei de depun</w:t>
      </w:r>
      <w:r w:rsidR="00551F4C">
        <w:rPr>
          <w:rStyle w:val="Strong"/>
          <w:color w:val="000000"/>
        </w:rPr>
        <w:t>ere a eventualelor contestații ș</w:t>
      </w:r>
      <w:r w:rsidRPr="00022C09">
        <w:rPr>
          <w:rStyle w:val="Strong"/>
          <w:color w:val="000000"/>
        </w:rPr>
        <w:t>i respectiv după soluționarea contestați</w:t>
      </w:r>
      <w:r w:rsidR="00430C50">
        <w:rPr>
          <w:rStyle w:val="Strong"/>
          <w:color w:val="000000"/>
        </w:rPr>
        <w:t>i</w:t>
      </w:r>
      <w:r w:rsidRPr="00022C09">
        <w:rPr>
          <w:rStyle w:val="Strong"/>
          <w:color w:val="000000"/>
        </w:rPr>
        <w:t>lor/plângerilor formulate în cadrul procedurii de atribuire.</w:t>
      </w:r>
    </w:p>
    <w:p w14:paraId="245EFDE2" w14:textId="558E24D3" w:rsidR="00362766" w:rsidRDefault="00362766" w:rsidP="006D608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49279A6E" w14:textId="77777777" w:rsidR="006D6086" w:rsidRDefault="006D6086" w:rsidP="0077265E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300205E8" w14:textId="1D56C20C" w:rsidR="0017545B" w:rsidRPr="003865A8" w:rsidRDefault="000254AB" w:rsidP="0077265E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3865A8">
        <w:rPr>
          <w:rFonts w:ascii="Times New Roman" w:hAnsi="Times New Roman" w:cs="Times New Roman"/>
          <w:b/>
          <w:sz w:val="24"/>
          <w:szCs w:val="24"/>
          <w:lang w:val="ro-RO"/>
        </w:rPr>
        <w:t>CNAIR SA</w:t>
      </w:r>
    </w:p>
    <w:sectPr w:rsidR="0017545B" w:rsidRPr="003865A8" w:rsidSect="00551F4C">
      <w:pgSz w:w="11907" w:h="16840" w:code="9"/>
      <w:pgMar w:top="900" w:right="1197" w:bottom="1170" w:left="1440" w:header="709" w:footer="3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9D45C7" w14:textId="77777777" w:rsidR="00AE6804" w:rsidRDefault="00AE6804" w:rsidP="000A6BD9">
      <w:pPr>
        <w:spacing w:after="0" w:line="240" w:lineRule="auto"/>
      </w:pPr>
      <w:r>
        <w:separator/>
      </w:r>
    </w:p>
  </w:endnote>
  <w:endnote w:type="continuationSeparator" w:id="0">
    <w:p w14:paraId="0F159E85" w14:textId="77777777" w:rsidR="00AE6804" w:rsidRDefault="00AE6804" w:rsidP="000A6B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8B7164" w14:textId="77777777" w:rsidR="00AE6804" w:rsidRDefault="00AE6804" w:rsidP="000A6BD9">
      <w:pPr>
        <w:spacing w:after="0" w:line="240" w:lineRule="auto"/>
      </w:pPr>
      <w:r>
        <w:separator/>
      </w:r>
    </w:p>
  </w:footnote>
  <w:footnote w:type="continuationSeparator" w:id="0">
    <w:p w14:paraId="4E8FCBD3" w14:textId="77777777" w:rsidR="00AE6804" w:rsidRDefault="00AE6804" w:rsidP="000A6B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F5FA9"/>
    <w:multiLevelType w:val="hybridMultilevel"/>
    <w:tmpl w:val="9F282CBA"/>
    <w:lvl w:ilvl="0" w:tplc="4356CC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20F79"/>
    <w:multiLevelType w:val="hybridMultilevel"/>
    <w:tmpl w:val="923EEA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435AC6"/>
    <w:multiLevelType w:val="hybridMultilevel"/>
    <w:tmpl w:val="5C90749C"/>
    <w:lvl w:ilvl="0" w:tplc="283CD592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742111"/>
    <w:multiLevelType w:val="hybridMultilevel"/>
    <w:tmpl w:val="BB42867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B9B2E1C"/>
    <w:multiLevelType w:val="hybridMultilevel"/>
    <w:tmpl w:val="47B43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7C130B"/>
    <w:multiLevelType w:val="hybridMultilevel"/>
    <w:tmpl w:val="D500E016"/>
    <w:lvl w:ilvl="0" w:tplc="417A74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5446B3E"/>
    <w:multiLevelType w:val="hybridMultilevel"/>
    <w:tmpl w:val="D5665928"/>
    <w:lvl w:ilvl="0" w:tplc="4356CC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496E9E"/>
    <w:multiLevelType w:val="hybridMultilevel"/>
    <w:tmpl w:val="8164659A"/>
    <w:lvl w:ilvl="0" w:tplc="4356CC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7A70A0"/>
    <w:multiLevelType w:val="hybridMultilevel"/>
    <w:tmpl w:val="F35462A2"/>
    <w:lvl w:ilvl="0" w:tplc="4356CC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F42AD4"/>
    <w:multiLevelType w:val="hybridMultilevel"/>
    <w:tmpl w:val="79E6E5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746189"/>
    <w:multiLevelType w:val="hybridMultilevel"/>
    <w:tmpl w:val="3EBC284C"/>
    <w:lvl w:ilvl="0" w:tplc="FCB8C1B8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78440E"/>
    <w:multiLevelType w:val="hybridMultilevel"/>
    <w:tmpl w:val="3620E242"/>
    <w:lvl w:ilvl="0" w:tplc="ACE2001A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6D66D8"/>
    <w:multiLevelType w:val="hybridMultilevel"/>
    <w:tmpl w:val="7D523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9C6DE5"/>
    <w:multiLevelType w:val="hybridMultilevel"/>
    <w:tmpl w:val="835E10B0"/>
    <w:lvl w:ilvl="0" w:tplc="283CD592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5F13D2"/>
    <w:multiLevelType w:val="hybridMultilevel"/>
    <w:tmpl w:val="3D0EB3AA"/>
    <w:lvl w:ilvl="0" w:tplc="14AC663A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1B132D"/>
    <w:multiLevelType w:val="hybridMultilevel"/>
    <w:tmpl w:val="6F963326"/>
    <w:lvl w:ilvl="0" w:tplc="89227E0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DE55FE"/>
    <w:multiLevelType w:val="hybridMultilevel"/>
    <w:tmpl w:val="7D9E743C"/>
    <w:lvl w:ilvl="0" w:tplc="283CD592">
      <w:start w:val="1"/>
      <w:numFmt w:val="bullet"/>
      <w:lvlText w:val="-"/>
      <w:lvlJc w:val="left"/>
      <w:pPr>
        <w:ind w:left="1440" w:hanging="360"/>
      </w:pPr>
      <w:rPr>
        <w:rFonts w:ascii="Arial" w:hAnsi="Arial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4C74E66"/>
    <w:multiLevelType w:val="hybridMultilevel"/>
    <w:tmpl w:val="BB42867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7A40FEA"/>
    <w:multiLevelType w:val="hybridMultilevel"/>
    <w:tmpl w:val="93AA5A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693876"/>
    <w:multiLevelType w:val="hybridMultilevel"/>
    <w:tmpl w:val="43EC3B1A"/>
    <w:lvl w:ilvl="0" w:tplc="B96E3D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613C80"/>
    <w:multiLevelType w:val="hybridMultilevel"/>
    <w:tmpl w:val="923EEA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A15AFB"/>
    <w:multiLevelType w:val="hybridMultilevel"/>
    <w:tmpl w:val="2878DC76"/>
    <w:lvl w:ilvl="0" w:tplc="283CD592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6849A4"/>
    <w:multiLevelType w:val="hybridMultilevel"/>
    <w:tmpl w:val="DA5A4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4D1B27"/>
    <w:multiLevelType w:val="hybridMultilevel"/>
    <w:tmpl w:val="57DCF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E83E40"/>
    <w:multiLevelType w:val="hybridMultilevel"/>
    <w:tmpl w:val="89D071CE"/>
    <w:lvl w:ilvl="0" w:tplc="607257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725739"/>
    <w:multiLevelType w:val="hybridMultilevel"/>
    <w:tmpl w:val="D4B262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0C48DF"/>
    <w:multiLevelType w:val="multilevel"/>
    <w:tmpl w:val="BB760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C0107ED"/>
    <w:multiLevelType w:val="hybridMultilevel"/>
    <w:tmpl w:val="D500E016"/>
    <w:lvl w:ilvl="0" w:tplc="417A74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21"/>
  </w:num>
  <w:num w:numId="3">
    <w:abstractNumId w:val="1"/>
  </w:num>
  <w:num w:numId="4">
    <w:abstractNumId w:val="17"/>
  </w:num>
  <w:num w:numId="5">
    <w:abstractNumId w:val="20"/>
  </w:num>
  <w:num w:numId="6">
    <w:abstractNumId w:val="5"/>
  </w:num>
  <w:num w:numId="7">
    <w:abstractNumId w:val="27"/>
  </w:num>
  <w:num w:numId="8">
    <w:abstractNumId w:val="16"/>
  </w:num>
  <w:num w:numId="9">
    <w:abstractNumId w:val="2"/>
  </w:num>
  <w:num w:numId="10">
    <w:abstractNumId w:val="3"/>
  </w:num>
  <w:num w:numId="11">
    <w:abstractNumId w:val="15"/>
  </w:num>
  <w:num w:numId="12">
    <w:abstractNumId w:val="11"/>
  </w:num>
  <w:num w:numId="13">
    <w:abstractNumId w:val="19"/>
  </w:num>
  <w:num w:numId="14">
    <w:abstractNumId w:val="25"/>
  </w:num>
  <w:num w:numId="15">
    <w:abstractNumId w:val="24"/>
  </w:num>
  <w:num w:numId="16">
    <w:abstractNumId w:val="13"/>
  </w:num>
  <w:num w:numId="17">
    <w:abstractNumId w:val="26"/>
  </w:num>
  <w:num w:numId="18">
    <w:abstractNumId w:val="10"/>
  </w:num>
  <w:num w:numId="19">
    <w:abstractNumId w:val="14"/>
  </w:num>
  <w:num w:numId="20">
    <w:abstractNumId w:val="18"/>
  </w:num>
  <w:num w:numId="21">
    <w:abstractNumId w:val="0"/>
  </w:num>
  <w:num w:numId="22">
    <w:abstractNumId w:val="8"/>
  </w:num>
  <w:num w:numId="23">
    <w:abstractNumId w:val="6"/>
  </w:num>
  <w:num w:numId="24">
    <w:abstractNumId w:val="7"/>
  </w:num>
  <w:num w:numId="25">
    <w:abstractNumId w:val="23"/>
  </w:num>
  <w:num w:numId="26">
    <w:abstractNumId w:val="12"/>
  </w:num>
  <w:num w:numId="27">
    <w:abstractNumId w:val="22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6D5"/>
    <w:rsid w:val="00012EBA"/>
    <w:rsid w:val="00016A47"/>
    <w:rsid w:val="000254AB"/>
    <w:rsid w:val="00033D4F"/>
    <w:rsid w:val="00034AA8"/>
    <w:rsid w:val="00035855"/>
    <w:rsid w:val="0003644D"/>
    <w:rsid w:val="00037395"/>
    <w:rsid w:val="00037732"/>
    <w:rsid w:val="00044215"/>
    <w:rsid w:val="000449C1"/>
    <w:rsid w:val="00071931"/>
    <w:rsid w:val="00087768"/>
    <w:rsid w:val="000A4874"/>
    <w:rsid w:val="000A6BD9"/>
    <w:rsid w:val="000A769B"/>
    <w:rsid w:val="000B269D"/>
    <w:rsid w:val="000B6A10"/>
    <w:rsid w:val="000D0E78"/>
    <w:rsid w:val="000E209B"/>
    <w:rsid w:val="000E57E9"/>
    <w:rsid w:val="00106B27"/>
    <w:rsid w:val="0011785B"/>
    <w:rsid w:val="001257D5"/>
    <w:rsid w:val="00153190"/>
    <w:rsid w:val="00160773"/>
    <w:rsid w:val="0016366D"/>
    <w:rsid w:val="00171F78"/>
    <w:rsid w:val="0017262C"/>
    <w:rsid w:val="0017545B"/>
    <w:rsid w:val="00175FBE"/>
    <w:rsid w:val="00193903"/>
    <w:rsid w:val="001A0F6B"/>
    <w:rsid w:val="001A4DCC"/>
    <w:rsid w:val="001A5ADF"/>
    <w:rsid w:val="001A6844"/>
    <w:rsid w:val="001B0936"/>
    <w:rsid w:val="001C0663"/>
    <w:rsid w:val="001E562C"/>
    <w:rsid w:val="001E7ABF"/>
    <w:rsid w:val="002006BF"/>
    <w:rsid w:val="00203D7C"/>
    <w:rsid w:val="0021461A"/>
    <w:rsid w:val="00221F71"/>
    <w:rsid w:val="00222A86"/>
    <w:rsid w:val="00233784"/>
    <w:rsid w:val="002367C0"/>
    <w:rsid w:val="002514E5"/>
    <w:rsid w:val="00260E1C"/>
    <w:rsid w:val="00273399"/>
    <w:rsid w:val="0027446E"/>
    <w:rsid w:val="002836D3"/>
    <w:rsid w:val="00285254"/>
    <w:rsid w:val="0028692F"/>
    <w:rsid w:val="00295CF3"/>
    <w:rsid w:val="002A5644"/>
    <w:rsid w:val="002A6003"/>
    <w:rsid w:val="002B493D"/>
    <w:rsid w:val="002B7834"/>
    <w:rsid w:val="002C56EC"/>
    <w:rsid w:val="002C7171"/>
    <w:rsid w:val="002E0CBC"/>
    <w:rsid w:val="002E4192"/>
    <w:rsid w:val="002E4D78"/>
    <w:rsid w:val="002F26D5"/>
    <w:rsid w:val="002F4A72"/>
    <w:rsid w:val="00303DE9"/>
    <w:rsid w:val="00306E0D"/>
    <w:rsid w:val="0031569A"/>
    <w:rsid w:val="00320F8D"/>
    <w:rsid w:val="003230ED"/>
    <w:rsid w:val="00324CC8"/>
    <w:rsid w:val="00326F5E"/>
    <w:rsid w:val="00336F8C"/>
    <w:rsid w:val="00342D55"/>
    <w:rsid w:val="00361DD1"/>
    <w:rsid w:val="00362766"/>
    <w:rsid w:val="003639D8"/>
    <w:rsid w:val="003661ED"/>
    <w:rsid w:val="003669E8"/>
    <w:rsid w:val="00372ED2"/>
    <w:rsid w:val="003865A8"/>
    <w:rsid w:val="00392F75"/>
    <w:rsid w:val="003974A8"/>
    <w:rsid w:val="003A4613"/>
    <w:rsid w:val="003A51CA"/>
    <w:rsid w:val="003C5BC2"/>
    <w:rsid w:val="003C7075"/>
    <w:rsid w:val="003F01E5"/>
    <w:rsid w:val="00400C8C"/>
    <w:rsid w:val="00404419"/>
    <w:rsid w:val="00410A60"/>
    <w:rsid w:val="00412B1B"/>
    <w:rsid w:val="00430C50"/>
    <w:rsid w:val="00430E51"/>
    <w:rsid w:val="00431C6D"/>
    <w:rsid w:val="00436654"/>
    <w:rsid w:val="004404FD"/>
    <w:rsid w:val="00441991"/>
    <w:rsid w:val="00443E86"/>
    <w:rsid w:val="00455549"/>
    <w:rsid w:val="004650CF"/>
    <w:rsid w:val="004654B5"/>
    <w:rsid w:val="00466DC2"/>
    <w:rsid w:val="00466EC4"/>
    <w:rsid w:val="0046732D"/>
    <w:rsid w:val="00481A2B"/>
    <w:rsid w:val="004828A2"/>
    <w:rsid w:val="00485647"/>
    <w:rsid w:val="00491C06"/>
    <w:rsid w:val="00492B85"/>
    <w:rsid w:val="00494FDD"/>
    <w:rsid w:val="004A0B58"/>
    <w:rsid w:val="004B3494"/>
    <w:rsid w:val="004B6011"/>
    <w:rsid w:val="004E0542"/>
    <w:rsid w:val="004E2CE4"/>
    <w:rsid w:val="004F444F"/>
    <w:rsid w:val="00505DF2"/>
    <w:rsid w:val="005126A9"/>
    <w:rsid w:val="005246CA"/>
    <w:rsid w:val="00532DB1"/>
    <w:rsid w:val="0053399B"/>
    <w:rsid w:val="00541C2B"/>
    <w:rsid w:val="00545923"/>
    <w:rsid w:val="00551F4C"/>
    <w:rsid w:val="0055438E"/>
    <w:rsid w:val="00554928"/>
    <w:rsid w:val="00587616"/>
    <w:rsid w:val="005919D8"/>
    <w:rsid w:val="00591BD2"/>
    <w:rsid w:val="005940D0"/>
    <w:rsid w:val="005A1491"/>
    <w:rsid w:val="005A3967"/>
    <w:rsid w:val="005A4077"/>
    <w:rsid w:val="005B5122"/>
    <w:rsid w:val="005C27E5"/>
    <w:rsid w:val="005C61F2"/>
    <w:rsid w:val="005D40C2"/>
    <w:rsid w:val="005D66D3"/>
    <w:rsid w:val="005E3C7B"/>
    <w:rsid w:val="005F5E2B"/>
    <w:rsid w:val="0061550B"/>
    <w:rsid w:val="00625EF7"/>
    <w:rsid w:val="00627015"/>
    <w:rsid w:val="00636330"/>
    <w:rsid w:val="00660B25"/>
    <w:rsid w:val="006671CF"/>
    <w:rsid w:val="0068104C"/>
    <w:rsid w:val="00691C35"/>
    <w:rsid w:val="00693265"/>
    <w:rsid w:val="006B311D"/>
    <w:rsid w:val="006B3683"/>
    <w:rsid w:val="006B472C"/>
    <w:rsid w:val="006C55D3"/>
    <w:rsid w:val="006D6086"/>
    <w:rsid w:val="006E2854"/>
    <w:rsid w:val="006F4461"/>
    <w:rsid w:val="007276F8"/>
    <w:rsid w:val="0073060F"/>
    <w:rsid w:val="00731F76"/>
    <w:rsid w:val="00732390"/>
    <w:rsid w:val="007327C5"/>
    <w:rsid w:val="0073769A"/>
    <w:rsid w:val="00742052"/>
    <w:rsid w:val="00743E3F"/>
    <w:rsid w:val="00750004"/>
    <w:rsid w:val="007515A3"/>
    <w:rsid w:val="007630D8"/>
    <w:rsid w:val="00767374"/>
    <w:rsid w:val="0077265E"/>
    <w:rsid w:val="00774921"/>
    <w:rsid w:val="00787D79"/>
    <w:rsid w:val="00794527"/>
    <w:rsid w:val="007A70E2"/>
    <w:rsid w:val="007B04F4"/>
    <w:rsid w:val="007D3EF9"/>
    <w:rsid w:val="007E0887"/>
    <w:rsid w:val="007F498A"/>
    <w:rsid w:val="007F4F10"/>
    <w:rsid w:val="00821DB6"/>
    <w:rsid w:val="00824064"/>
    <w:rsid w:val="00831F47"/>
    <w:rsid w:val="0083282F"/>
    <w:rsid w:val="00834B29"/>
    <w:rsid w:val="00845F58"/>
    <w:rsid w:val="00846F06"/>
    <w:rsid w:val="00850ECB"/>
    <w:rsid w:val="00863355"/>
    <w:rsid w:val="0086788D"/>
    <w:rsid w:val="0087180A"/>
    <w:rsid w:val="00874FDA"/>
    <w:rsid w:val="008774C0"/>
    <w:rsid w:val="0088532C"/>
    <w:rsid w:val="00895DF5"/>
    <w:rsid w:val="008975D6"/>
    <w:rsid w:val="008A227D"/>
    <w:rsid w:val="008A63DE"/>
    <w:rsid w:val="008A69F3"/>
    <w:rsid w:val="008B233E"/>
    <w:rsid w:val="008C0A18"/>
    <w:rsid w:val="008C38F7"/>
    <w:rsid w:val="008C4C5F"/>
    <w:rsid w:val="008C5EDB"/>
    <w:rsid w:val="008C71F0"/>
    <w:rsid w:val="008E5B68"/>
    <w:rsid w:val="008E664E"/>
    <w:rsid w:val="008F67FD"/>
    <w:rsid w:val="008F6900"/>
    <w:rsid w:val="00900244"/>
    <w:rsid w:val="0090597B"/>
    <w:rsid w:val="00912697"/>
    <w:rsid w:val="009246E8"/>
    <w:rsid w:val="009247CD"/>
    <w:rsid w:val="00936933"/>
    <w:rsid w:val="00941CB1"/>
    <w:rsid w:val="00950EA0"/>
    <w:rsid w:val="00950EBA"/>
    <w:rsid w:val="00952691"/>
    <w:rsid w:val="00960BE0"/>
    <w:rsid w:val="00962B34"/>
    <w:rsid w:val="009633D5"/>
    <w:rsid w:val="009664C4"/>
    <w:rsid w:val="00984704"/>
    <w:rsid w:val="00987C65"/>
    <w:rsid w:val="009A042E"/>
    <w:rsid w:val="009A1E43"/>
    <w:rsid w:val="009A2167"/>
    <w:rsid w:val="009A2F26"/>
    <w:rsid w:val="009A352D"/>
    <w:rsid w:val="009A62C2"/>
    <w:rsid w:val="009C5F9A"/>
    <w:rsid w:val="009D0829"/>
    <w:rsid w:val="009D555F"/>
    <w:rsid w:val="009E06F3"/>
    <w:rsid w:val="009E62BF"/>
    <w:rsid w:val="009F02B5"/>
    <w:rsid w:val="00A063A6"/>
    <w:rsid w:val="00A175FD"/>
    <w:rsid w:val="00A21858"/>
    <w:rsid w:val="00A23CB5"/>
    <w:rsid w:val="00A24B64"/>
    <w:rsid w:val="00A263F4"/>
    <w:rsid w:val="00A34154"/>
    <w:rsid w:val="00A3558E"/>
    <w:rsid w:val="00A60372"/>
    <w:rsid w:val="00A64A5B"/>
    <w:rsid w:val="00A663EB"/>
    <w:rsid w:val="00A71FF8"/>
    <w:rsid w:val="00A827B2"/>
    <w:rsid w:val="00AA2FFC"/>
    <w:rsid w:val="00AA59E2"/>
    <w:rsid w:val="00AA6E44"/>
    <w:rsid w:val="00AB3909"/>
    <w:rsid w:val="00AB42C0"/>
    <w:rsid w:val="00AD1934"/>
    <w:rsid w:val="00AD5E35"/>
    <w:rsid w:val="00AE0BE6"/>
    <w:rsid w:val="00AE6804"/>
    <w:rsid w:val="00AE7E59"/>
    <w:rsid w:val="00AF6479"/>
    <w:rsid w:val="00B07C0C"/>
    <w:rsid w:val="00B10807"/>
    <w:rsid w:val="00B14CB1"/>
    <w:rsid w:val="00B15981"/>
    <w:rsid w:val="00B27490"/>
    <w:rsid w:val="00B32538"/>
    <w:rsid w:val="00B36C41"/>
    <w:rsid w:val="00B43356"/>
    <w:rsid w:val="00B5563E"/>
    <w:rsid w:val="00BB13C1"/>
    <w:rsid w:val="00BB617E"/>
    <w:rsid w:val="00BC51A5"/>
    <w:rsid w:val="00BD008D"/>
    <w:rsid w:val="00BD23FE"/>
    <w:rsid w:val="00BD6040"/>
    <w:rsid w:val="00BE35AD"/>
    <w:rsid w:val="00BF31CB"/>
    <w:rsid w:val="00BF7554"/>
    <w:rsid w:val="00BF7E09"/>
    <w:rsid w:val="00C2536E"/>
    <w:rsid w:val="00C407F3"/>
    <w:rsid w:val="00C47853"/>
    <w:rsid w:val="00C568CC"/>
    <w:rsid w:val="00C603C0"/>
    <w:rsid w:val="00C66BDC"/>
    <w:rsid w:val="00C711E9"/>
    <w:rsid w:val="00C71FB0"/>
    <w:rsid w:val="00C81D7C"/>
    <w:rsid w:val="00CB16BA"/>
    <w:rsid w:val="00CB34D7"/>
    <w:rsid w:val="00CB7CE0"/>
    <w:rsid w:val="00CD6E8C"/>
    <w:rsid w:val="00D06A59"/>
    <w:rsid w:val="00D11DAB"/>
    <w:rsid w:val="00D2651B"/>
    <w:rsid w:val="00D4112A"/>
    <w:rsid w:val="00D5172F"/>
    <w:rsid w:val="00D53160"/>
    <w:rsid w:val="00D556F5"/>
    <w:rsid w:val="00D627B0"/>
    <w:rsid w:val="00D62988"/>
    <w:rsid w:val="00D66506"/>
    <w:rsid w:val="00D75B8F"/>
    <w:rsid w:val="00D76C3D"/>
    <w:rsid w:val="00D847A1"/>
    <w:rsid w:val="00D965E3"/>
    <w:rsid w:val="00DA5B66"/>
    <w:rsid w:val="00DC57BA"/>
    <w:rsid w:val="00DD2F80"/>
    <w:rsid w:val="00DF6A08"/>
    <w:rsid w:val="00E00B9D"/>
    <w:rsid w:val="00E018E1"/>
    <w:rsid w:val="00E038CF"/>
    <w:rsid w:val="00E0549F"/>
    <w:rsid w:val="00E06A2F"/>
    <w:rsid w:val="00E154D0"/>
    <w:rsid w:val="00E16D7E"/>
    <w:rsid w:val="00E25779"/>
    <w:rsid w:val="00E3236B"/>
    <w:rsid w:val="00E40204"/>
    <w:rsid w:val="00E47D4F"/>
    <w:rsid w:val="00E64056"/>
    <w:rsid w:val="00E70245"/>
    <w:rsid w:val="00E7072D"/>
    <w:rsid w:val="00EA405A"/>
    <w:rsid w:val="00EA73EF"/>
    <w:rsid w:val="00EB4271"/>
    <w:rsid w:val="00EC4313"/>
    <w:rsid w:val="00EE77EF"/>
    <w:rsid w:val="00EF33A1"/>
    <w:rsid w:val="00EF5768"/>
    <w:rsid w:val="00F016E2"/>
    <w:rsid w:val="00F26EC7"/>
    <w:rsid w:val="00F32244"/>
    <w:rsid w:val="00F41044"/>
    <w:rsid w:val="00F427AC"/>
    <w:rsid w:val="00F44F12"/>
    <w:rsid w:val="00F512BA"/>
    <w:rsid w:val="00F51D06"/>
    <w:rsid w:val="00F86EA6"/>
    <w:rsid w:val="00FB16DA"/>
    <w:rsid w:val="00FB1BF7"/>
    <w:rsid w:val="00FB2B03"/>
    <w:rsid w:val="00FB71B8"/>
    <w:rsid w:val="00FC01C3"/>
    <w:rsid w:val="00FC213B"/>
    <w:rsid w:val="00FE0777"/>
    <w:rsid w:val="00FE22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53541C"/>
  <w15:docId w15:val="{F568AB4B-C432-4E60-8B4B-AA74150C8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6A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F26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F26D5"/>
    <w:rPr>
      <w:b/>
      <w:bCs/>
    </w:rPr>
  </w:style>
  <w:style w:type="character" w:styleId="Emphasis">
    <w:name w:val="Emphasis"/>
    <w:basedOn w:val="DefaultParagraphFont"/>
    <w:uiPriority w:val="20"/>
    <w:qFormat/>
    <w:rsid w:val="002F26D5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26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26D5"/>
    <w:rPr>
      <w:rFonts w:ascii="Tahoma" w:hAnsi="Tahoma" w:cs="Tahoma"/>
      <w:sz w:val="16"/>
      <w:szCs w:val="16"/>
    </w:rPr>
  </w:style>
  <w:style w:type="paragraph" w:styleId="ListParagraph">
    <w:name w:val="List Paragraph"/>
    <w:aliases w:val="Paragraph,List Paragraph11,Citation List,ANNEX,Bullet,bullet,bu,b,bullet1,B,b1,Bullet 1,bullet 1,body,b Char Char Char,b Char Char Char Char Char Char,b Char Char,Body Char1 Char1,b Char Char Char Char Char Char Char Char,List_Paragraph"/>
    <w:basedOn w:val="Normal"/>
    <w:link w:val="ListParagraphChar"/>
    <w:uiPriority w:val="34"/>
    <w:qFormat/>
    <w:rsid w:val="002B7834"/>
    <w:pPr>
      <w:ind w:left="720"/>
      <w:contextualSpacing/>
    </w:pPr>
  </w:style>
  <w:style w:type="character" w:customStyle="1" w:styleId="WW8Num2z0">
    <w:name w:val="WW8Num2z0"/>
    <w:rsid w:val="00F016E2"/>
    <w:rPr>
      <w:rFonts w:ascii="Symbol" w:hAnsi="Symbol" w:cs="Symbol"/>
    </w:rPr>
  </w:style>
  <w:style w:type="paragraph" w:customStyle="1" w:styleId="Default">
    <w:name w:val="Default"/>
    <w:rsid w:val="00F016E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BodyText3">
    <w:name w:val="Body Text3"/>
    <w:basedOn w:val="Normal"/>
    <w:rsid w:val="00273399"/>
    <w:pPr>
      <w:shd w:val="clear" w:color="auto" w:fill="FFFFFF"/>
      <w:spacing w:before="60" w:after="0" w:line="389" w:lineRule="exact"/>
      <w:ind w:hanging="340"/>
    </w:pPr>
    <w:rPr>
      <w:rFonts w:ascii="Calibri" w:eastAsia="Calibri" w:hAnsi="Calibri" w:cs="Calibri"/>
      <w:color w:val="000000"/>
      <w:sz w:val="23"/>
      <w:szCs w:val="23"/>
    </w:rPr>
  </w:style>
  <w:style w:type="paragraph" w:customStyle="1" w:styleId="BodyText1">
    <w:name w:val="Body Text1"/>
    <w:basedOn w:val="Normal"/>
    <w:rsid w:val="00BB13C1"/>
    <w:pPr>
      <w:shd w:val="clear" w:color="auto" w:fill="FFFFFF"/>
      <w:spacing w:after="0" w:line="0" w:lineRule="atLeast"/>
      <w:ind w:hanging="340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A6B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6BD9"/>
  </w:style>
  <w:style w:type="paragraph" w:styleId="Footer">
    <w:name w:val="footer"/>
    <w:basedOn w:val="Normal"/>
    <w:link w:val="FooterChar"/>
    <w:uiPriority w:val="99"/>
    <w:unhideWhenUsed/>
    <w:rsid w:val="000A6B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6BD9"/>
  </w:style>
  <w:style w:type="paragraph" w:styleId="NoSpacing">
    <w:name w:val="No Spacing"/>
    <w:link w:val="NoSpacingChar"/>
    <w:uiPriority w:val="1"/>
    <w:qFormat/>
    <w:rsid w:val="000A6BD9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0A6BD9"/>
    <w:rPr>
      <w:rFonts w:eastAsiaTheme="minorEastAsia"/>
    </w:rPr>
  </w:style>
  <w:style w:type="character" w:styleId="Hyperlink">
    <w:name w:val="Hyperlink"/>
    <w:basedOn w:val="DefaultParagraphFont"/>
    <w:unhideWhenUsed/>
    <w:rsid w:val="00731F76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37395"/>
    <w:rPr>
      <w:color w:val="605E5C"/>
      <w:shd w:val="clear" w:color="auto" w:fill="E1DFDD"/>
    </w:rPr>
  </w:style>
  <w:style w:type="character" w:customStyle="1" w:styleId="Bodytext2">
    <w:name w:val="Body text (2)_"/>
    <w:link w:val="Bodytext20"/>
    <w:locked/>
    <w:rsid w:val="0003644D"/>
    <w:rPr>
      <w:sz w:val="23"/>
      <w:szCs w:val="23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03644D"/>
    <w:pPr>
      <w:shd w:val="clear" w:color="auto" w:fill="FFFFFF"/>
      <w:spacing w:after="60" w:line="278" w:lineRule="exact"/>
      <w:ind w:hanging="580"/>
      <w:jc w:val="center"/>
    </w:pPr>
    <w:rPr>
      <w:sz w:val="23"/>
      <w:szCs w:val="23"/>
    </w:rPr>
  </w:style>
  <w:style w:type="paragraph" w:styleId="BodyText">
    <w:name w:val="Body Text"/>
    <w:aliases w:val="1.2.1,titlu capitol"/>
    <w:basedOn w:val="Normal"/>
    <w:link w:val="BodyTextChar"/>
    <w:uiPriority w:val="1"/>
    <w:qFormat/>
    <w:rsid w:val="0003644D"/>
    <w:pPr>
      <w:widowControl w:val="0"/>
      <w:autoSpaceDE w:val="0"/>
      <w:autoSpaceDN w:val="0"/>
      <w:adjustRightInd w:val="0"/>
      <w:spacing w:after="0" w:line="240" w:lineRule="auto"/>
      <w:ind w:left="824" w:hanging="360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BodyTextChar">
    <w:name w:val="Body Text Char"/>
    <w:aliases w:val="1.2.1 Char,titlu capitol Char"/>
    <w:basedOn w:val="DefaultParagraphFont"/>
    <w:link w:val="BodyText"/>
    <w:uiPriority w:val="1"/>
    <w:rsid w:val="000364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odyText21">
    <w:name w:val="Body Text 2"/>
    <w:basedOn w:val="Normal"/>
    <w:link w:val="BodyText2Char"/>
    <w:uiPriority w:val="99"/>
    <w:semiHidden/>
    <w:unhideWhenUsed/>
    <w:rsid w:val="003669E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1"/>
    <w:uiPriority w:val="99"/>
    <w:semiHidden/>
    <w:rsid w:val="003669E8"/>
  </w:style>
  <w:style w:type="character" w:customStyle="1" w:styleId="ListParagraphChar">
    <w:name w:val="List Paragraph Char"/>
    <w:aliases w:val="Paragraph Char,List Paragraph11 Char,Citation List Char,ANNEX Char,Bullet Char,bullet Char,bu Char,b Char,bullet1 Char,B Char,b1 Char,Bullet 1 Char,bullet 1 Char,body Char,b Char Char Char Char,b Char Char Char Char Char Char Char"/>
    <w:link w:val="ListParagraph"/>
    <w:uiPriority w:val="34"/>
    <w:qFormat/>
    <w:rsid w:val="006D60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2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53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DADADA"/>
                <w:right w:val="none" w:sz="0" w:space="0" w:color="auto"/>
              </w:divBdr>
              <w:divsChild>
                <w:div w:id="173534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05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62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29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59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5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6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5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63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33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44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88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8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6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2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5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0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8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48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5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66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2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4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6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2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92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466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52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8878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38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46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43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25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3039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54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3175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71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74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11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50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14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23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4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7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9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8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1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8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3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2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8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2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49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D3D9AD-EF31-4F10-B558-C3F406372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317</Words>
  <Characters>1813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</cp:revision>
  <cp:lastPrinted>2023-12-22T07:30:00Z</cp:lastPrinted>
  <dcterms:created xsi:type="dcterms:W3CDTF">2025-07-03T13:24:00Z</dcterms:created>
  <dcterms:modified xsi:type="dcterms:W3CDTF">2025-07-03T13:29:00Z</dcterms:modified>
</cp:coreProperties>
</file>